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E" w:rsidRPr="00916A5E" w:rsidRDefault="00916A5E" w:rsidP="00916A5E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lang w:val="kk-KZ"/>
        </w:rPr>
      </w:pPr>
      <w:r w:rsidRPr="00916A5E">
        <w:rPr>
          <w:rFonts w:ascii="Times New Roman" w:eastAsia="Calibri" w:hAnsi="Times New Roman" w:cs="Times New Roman"/>
          <w:b/>
          <w:noProof/>
          <w:lang w:val="kk-KZ"/>
        </w:rPr>
        <w:t>УТВЕРЖДАЮ</w:t>
      </w:r>
    </w:p>
    <w:p w:rsidR="00916A5E" w:rsidRPr="00916A5E" w:rsidRDefault="00916A5E" w:rsidP="00916A5E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lang w:val="kk-KZ"/>
        </w:rPr>
      </w:pPr>
      <w:r w:rsidRPr="00916A5E">
        <w:rPr>
          <w:rFonts w:ascii="Times New Roman" w:eastAsia="Calibri" w:hAnsi="Times New Roman" w:cs="Times New Roman"/>
          <w:b/>
          <w:noProof/>
          <w:lang w:val="kk-KZ"/>
        </w:rPr>
        <w:t>Проректор по учебной работе</w:t>
      </w:r>
    </w:p>
    <w:p w:rsidR="00916A5E" w:rsidRPr="00916A5E" w:rsidRDefault="00916A5E" w:rsidP="00916A5E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lang w:val="kk-KZ"/>
        </w:rPr>
      </w:pPr>
      <w:r w:rsidRPr="00916A5E">
        <w:rPr>
          <w:rFonts w:ascii="Times New Roman" w:eastAsia="Calibri" w:hAnsi="Times New Roman" w:cs="Times New Roman"/>
          <w:b/>
          <w:noProof/>
          <w:lang w:val="kk-KZ"/>
        </w:rPr>
        <w:t xml:space="preserve">___________Хикметов А.К. </w:t>
      </w:r>
    </w:p>
    <w:p w:rsidR="00916A5E" w:rsidRPr="00916A5E" w:rsidRDefault="00916A5E" w:rsidP="00916A5E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lang w:val="kk-KZ"/>
        </w:rPr>
      </w:pPr>
      <w:r w:rsidRPr="00916A5E">
        <w:rPr>
          <w:rFonts w:ascii="Times New Roman" w:eastAsia="Calibri" w:hAnsi="Times New Roman" w:cs="Times New Roman"/>
          <w:b/>
          <w:noProof/>
          <w:lang w:val="kk-KZ"/>
        </w:rPr>
        <w:t>«____»___________2017 г.</w:t>
      </w:r>
    </w:p>
    <w:p w:rsidR="00916A5E" w:rsidRPr="00916A5E" w:rsidRDefault="00916A5E" w:rsidP="00916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</w:p>
    <w:p w:rsidR="00916A5E" w:rsidRPr="00916A5E" w:rsidRDefault="00916A5E" w:rsidP="00916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  <w:r w:rsidRPr="00916A5E">
        <w:rPr>
          <w:rFonts w:ascii="Times New Roman" w:eastAsia="Calibri" w:hAnsi="Times New Roman" w:cs="Times New Roman"/>
          <w:b/>
          <w:bCs/>
          <w:noProof/>
          <w:lang w:val="kk-KZ"/>
        </w:rPr>
        <w:t>Казахский национальный университет им. аль-Фараби</w:t>
      </w:r>
    </w:p>
    <w:p w:rsidR="00916A5E" w:rsidRPr="00916A5E" w:rsidRDefault="00916A5E" w:rsidP="00916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  <w:r w:rsidRPr="00916A5E">
        <w:rPr>
          <w:rFonts w:ascii="Times New Roman" w:eastAsia="Calibri" w:hAnsi="Times New Roman" w:cs="Times New Roman"/>
          <w:b/>
          <w:bCs/>
          <w:noProof/>
          <w:lang w:val="kk-KZ"/>
        </w:rPr>
        <w:t>Факультет истории, археологии и этнологии</w:t>
      </w:r>
    </w:p>
    <w:p w:rsidR="00916A5E" w:rsidRPr="00916A5E" w:rsidRDefault="00916A5E" w:rsidP="00916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  <w:r w:rsidRPr="00916A5E">
        <w:rPr>
          <w:rFonts w:ascii="Times New Roman" w:eastAsia="Calibri" w:hAnsi="Times New Roman" w:cs="Times New Roman"/>
          <w:b/>
          <w:bCs/>
          <w:noProof/>
          <w:lang w:val="kk-KZ"/>
        </w:rPr>
        <w:t>Кафедра археологии, этнологии и музеологии</w:t>
      </w:r>
    </w:p>
    <w:p w:rsidR="00916A5E" w:rsidRPr="00916A5E" w:rsidRDefault="00916A5E" w:rsidP="00916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</w:p>
    <w:p w:rsidR="00916A5E" w:rsidRPr="00916A5E" w:rsidRDefault="00916A5E" w:rsidP="00916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  <w:r w:rsidRPr="00916A5E">
        <w:rPr>
          <w:rFonts w:ascii="Times New Roman" w:eastAsia="Calibri" w:hAnsi="Times New Roman" w:cs="Times New Roman"/>
          <w:b/>
          <w:bCs/>
          <w:noProof/>
          <w:lang w:val="kk-KZ"/>
        </w:rPr>
        <w:t>Силлабус</w:t>
      </w:r>
    </w:p>
    <w:p w:rsidR="00916A5E" w:rsidRPr="00916A5E" w:rsidRDefault="00916A5E" w:rsidP="0091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  <w:r w:rsidRPr="00916A5E">
        <w:rPr>
          <w:rFonts w:ascii="Times New Roman" w:eastAsia="Calibri" w:hAnsi="Times New Roman" w:cs="Times New Roman"/>
          <w:b/>
          <w:bCs/>
          <w:noProof/>
          <w:lang w:val="kk-KZ"/>
        </w:rPr>
        <w:t>осенний семестр  2017-2018 уч. год</w:t>
      </w:r>
    </w:p>
    <w:p w:rsidR="00916A5E" w:rsidRPr="00916A5E" w:rsidRDefault="00916A5E" w:rsidP="0091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lang w:val="kk-KZ"/>
        </w:rPr>
      </w:pPr>
    </w:p>
    <w:p w:rsidR="00916A5E" w:rsidRPr="00916A5E" w:rsidRDefault="00916A5E" w:rsidP="00916A5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noProof/>
          <w:lang w:val="kk-KZ"/>
        </w:rPr>
      </w:pPr>
      <w:r w:rsidRPr="00916A5E">
        <w:rPr>
          <w:rFonts w:ascii="Times New Roman" w:eastAsia="Calibri" w:hAnsi="Times New Roman" w:cs="Times New Roman"/>
          <w:bCs/>
          <w:noProof/>
          <w:lang w:val="kk-KZ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0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916A5E" w:rsidRPr="00916A5E" w:rsidTr="002F3750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Код дисциплины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ECTS</w:t>
            </w:r>
          </w:p>
        </w:tc>
      </w:tr>
      <w:tr w:rsidR="00916A5E" w:rsidRPr="00916A5E" w:rsidTr="002F3750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</w:tr>
      <w:tr w:rsidR="00916A5E" w:rsidRPr="00916A5E" w:rsidTr="002F375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noProof/>
                <w:lang w:val="kk-KZ"/>
              </w:rPr>
            </w:pPr>
            <w:r w:rsidRPr="000D71B2">
              <w:rPr>
                <w:rFonts w:ascii="Calibri" w:eastAsia="Calibri" w:hAnsi="Calibri" w:cs="Times New Roman"/>
                <w:b/>
                <w:noProof/>
                <w:color w:val="000000"/>
                <w:sz w:val="24"/>
                <w:szCs w:val="24"/>
                <w:lang w:val="kk-KZ"/>
              </w:rPr>
              <w:t>7</w:t>
            </w:r>
            <w:r w:rsidR="000D71B2" w:rsidRPr="000D71B2">
              <w:rPr>
                <w:rFonts w:ascii="Times New Roman" w:eastAsia="Calibri" w:hAnsi="Times New Roman" w:cs="Times New Roman"/>
                <w:b/>
                <w:bCs/>
                <w:noProof/>
                <w:lang w:val="kk-KZ"/>
              </w:rPr>
              <w:t>В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1C2AF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Естественно-научные методы в археологии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5</w:t>
            </w:r>
          </w:p>
        </w:tc>
      </w:tr>
      <w:tr w:rsidR="00916A5E" w:rsidRPr="00916A5E" w:rsidTr="002F375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Лектор</w:t>
            </w:r>
          </w:p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Семинарист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keepNext/>
              <w:spacing w:after="0" w:line="276" w:lineRule="auto"/>
              <w:jc w:val="both"/>
              <w:outlineLvl w:val="3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Бексеитов Галымжан Тукымбаевич</w:t>
            </w:r>
          </w:p>
          <w:p w:rsidR="00916A5E" w:rsidRPr="00916A5E" w:rsidRDefault="00916A5E" w:rsidP="00916A5E">
            <w:pPr>
              <w:keepNext/>
              <w:spacing w:after="0" w:line="276" w:lineRule="auto"/>
              <w:jc w:val="both"/>
              <w:outlineLvl w:val="3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к.и.н., доцент</w:t>
            </w:r>
          </w:p>
          <w:p w:rsidR="00916A5E" w:rsidRPr="00916A5E" w:rsidRDefault="00916A5E" w:rsidP="00916A5E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Офис-часы</w:t>
            </w:r>
          </w:p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по расписанию</w:t>
            </w:r>
          </w:p>
        </w:tc>
      </w:tr>
      <w:tr w:rsidR="00916A5E" w:rsidRPr="00916A5E" w:rsidTr="002F375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Лектор: bek_ok@mail.ru</w:t>
            </w:r>
          </w:p>
          <w:p w:rsidR="00916A5E" w:rsidRPr="00916A5E" w:rsidRDefault="00916A5E" w:rsidP="00916A5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</w:tr>
      <w:tr w:rsidR="00916A5E" w:rsidRPr="00916A5E" w:rsidTr="002F375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Лектор: 8 707 506 62 62</w:t>
            </w:r>
          </w:p>
          <w:p w:rsidR="00916A5E" w:rsidRPr="00916A5E" w:rsidRDefault="00916A5E" w:rsidP="00916A5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 xml:space="preserve">Аудитория </w:t>
            </w:r>
          </w:p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по расписанию</w:t>
            </w:r>
          </w:p>
        </w:tc>
      </w:tr>
    </w:tbl>
    <w:p w:rsidR="00916A5E" w:rsidRPr="00916A5E" w:rsidRDefault="00916A5E" w:rsidP="0091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val="kk-KZ"/>
        </w:rPr>
      </w:pPr>
    </w:p>
    <w:p w:rsidR="00916A5E" w:rsidRPr="00916A5E" w:rsidRDefault="00916A5E" w:rsidP="00916A5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lang w:val="kk-KZ"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1101"/>
        <w:gridCol w:w="708"/>
        <w:gridCol w:w="3969"/>
        <w:gridCol w:w="1843"/>
        <w:gridCol w:w="2233"/>
      </w:tblGrid>
      <w:tr w:rsidR="00916A5E" w:rsidRPr="00916A5E" w:rsidTr="002F3750">
        <w:tc>
          <w:tcPr>
            <w:tcW w:w="1843" w:type="dxa"/>
            <w:gridSpan w:val="3"/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Академическая презентация курса</w:t>
            </w:r>
          </w:p>
        </w:tc>
        <w:tc>
          <w:tcPr>
            <w:tcW w:w="8045" w:type="dxa"/>
            <w:gridSpan w:val="3"/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В академической программе бакалавриата специальности «</w:t>
            </w:r>
            <w:r w:rsidRPr="001C2AF1">
              <w:rPr>
                <w:rFonts w:ascii="Times New Roman" w:eastAsia="Calibri" w:hAnsi="Times New Roman" w:cs="Times New Roman"/>
                <w:noProof/>
                <w:lang w:val="kk-KZ"/>
              </w:rPr>
              <w:t>Естественно-научные методы в археологии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» курс является </w:t>
            </w:r>
            <w:r w:rsidR="001C2AF1" w:rsidRPr="001C2AF1">
              <w:rPr>
                <w:rFonts w:ascii="Times New Roman" w:eastAsia="Calibri" w:hAnsi="Times New Roman" w:cs="Times New Roman"/>
              </w:rPr>
              <w:t>обязательным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профессиональным. </w:t>
            </w:r>
          </w:p>
          <w:p w:rsidR="00916A5E" w:rsidRPr="00916A5E" w:rsidRDefault="00916A5E" w:rsidP="00916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Цель курса: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сформировать профессиональные компетенции в системе:</w:t>
            </w:r>
          </w:p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Когнитивные: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способность системного представления и понимания особенностей становления и развития </w:t>
            </w:r>
            <w:r w:rsidRPr="001C2AF1">
              <w:rPr>
                <w:rFonts w:ascii="Times New Roman" w:eastAsia="Calibri" w:hAnsi="Times New Roman" w:cs="Times New Roman"/>
                <w:noProof/>
                <w:lang w:val="kk-KZ"/>
              </w:rPr>
              <w:t>археологии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;</w:t>
            </w:r>
          </w:p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Функциональные: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способность применять научные знания и знание методологии исследования в решении профессиональных практических задач, связанных с музейной сетью; сформировать способность к критическому анализу, оценке и синтезу новых идей в контексте современных </w:t>
            </w:r>
            <w:r w:rsidRPr="001C2AF1">
              <w:rPr>
                <w:rFonts w:ascii="Times New Roman" w:eastAsia="Calibri" w:hAnsi="Times New Roman" w:cs="Times New Roman"/>
                <w:noProof/>
                <w:lang w:val="kk-KZ"/>
              </w:rPr>
              <w:t>археологии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;</w:t>
            </w:r>
          </w:p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Системные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: способность развернуть фрагмент собственного  исследования в контексте одной из парадигм и представить его в виде проектного исследования;</w:t>
            </w:r>
          </w:p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Социальные: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быть способным поделиться полученными результатами исследования  с научной общественностью, вступить в диалог, отстоять свою точку зрения;</w:t>
            </w:r>
          </w:p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Метакомпетенции: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быть способным оценить значимость полученных результатов проектного исследования в собственном профессиональном развитии.  </w:t>
            </w:r>
          </w:p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916A5E" w:rsidRPr="00916A5E" w:rsidRDefault="00916A5E" w:rsidP="0091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 xml:space="preserve">Пререквизиты  </w:t>
            </w:r>
          </w:p>
        </w:tc>
        <w:tc>
          <w:tcPr>
            <w:tcW w:w="8045" w:type="dxa"/>
            <w:gridSpan w:val="3"/>
          </w:tcPr>
          <w:p w:rsidR="00916A5E" w:rsidRPr="00916A5E" w:rsidRDefault="000D71B2" w:rsidP="000D7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0D71B2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kk-KZ"/>
              </w:rPr>
              <w:t>7В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 </w:t>
            </w:r>
            <w:r w:rsidR="00916A5E" w:rsidRPr="001C2AF1">
              <w:rPr>
                <w:rFonts w:ascii="Times New Roman" w:hAnsi="Times New Roman"/>
                <w:noProof/>
                <w:lang w:val="kk-KZ"/>
              </w:rPr>
              <w:t>Естественно-научные методы в археологии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916A5E" w:rsidRPr="001C2AF1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1C2AF1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Литература и ресурсы</w:t>
            </w:r>
          </w:p>
        </w:tc>
        <w:tc>
          <w:tcPr>
            <w:tcW w:w="8045" w:type="dxa"/>
            <w:gridSpan w:val="3"/>
          </w:tcPr>
          <w:p w:rsidR="00916A5E" w:rsidRPr="00916A5E" w:rsidRDefault="00916A5E" w:rsidP="00916A5E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1.</w:t>
            </w:r>
            <w:r w:rsidRPr="00916A5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Археология и естественные науки// МИА . № 128.М., 1965;</w:t>
            </w:r>
          </w:p>
          <w:p w:rsidR="00916A5E" w:rsidRPr="00916A5E" w:rsidRDefault="00916A5E" w:rsidP="00916A5E">
            <w:pPr>
              <w:spacing w:after="85" w:line="240" w:lineRule="auto"/>
              <w:textAlignment w:val="top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916A5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2.Бурлацкая С.П., Нечаева Т.Б. Датирование археологических объектов   археомагнитным методом/ Археология и естественные науки, Под ред.  Колчина Б.А. , М., 1965;</w:t>
            </w:r>
          </w:p>
          <w:p w:rsidR="00916A5E" w:rsidRPr="00916A5E" w:rsidRDefault="00916A5E" w:rsidP="00916A5E">
            <w:pPr>
              <w:spacing w:after="85" w:line="240" w:lineRule="auto"/>
              <w:textAlignment w:val="top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  <w:r w:rsidRPr="00916A5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  <w:t>3.Ваганов П.А. Физики дописывают историю. Л., 1964;</w:t>
            </w:r>
          </w:p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45" w:type="dxa"/>
            <w:gridSpan w:val="3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 xml:space="preserve">Правила академического поведения: </w:t>
            </w:r>
          </w:p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Обязательное соблюдение сроков выполнения и сдачи заданий (по СРС, рубежных, контрольных,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Академические ценности:</w:t>
            </w:r>
          </w:p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 (Кодекс чести студента КазНУ).</w:t>
            </w:r>
          </w:p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Студенты с ограниченными возможностями могут получать консультационную помощь по указанным выше телефону и адресам электронной почты.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809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Политика оценивания и аттестации</w:t>
            </w:r>
          </w:p>
        </w:tc>
        <w:tc>
          <w:tcPr>
            <w:tcW w:w="8045" w:type="dxa"/>
            <w:gridSpan w:val="3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Критериальное оценивание: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Суммативное оценивание: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программы)</w:t>
            </w:r>
          </w:p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>Формула расчета итоговой оценки.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9854" w:type="dxa"/>
            <w:gridSpan w:val="5"/>
            <w:tcBorders>
              <w:left w:val="nil"/>
              <w:right w:val="nil"/>
            </w:tcBorders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Times New Roman" w:hAnsi="Times New Roman" w:cs="Times New Roman"/>
                <w:b/>
                <w:noProof/>
                <w:lang w:val="kk-KZ" w:eastAsia="ru-RU"/>
              </w:rPr>
              <w:t xml:space="preserve"> </w:t>
            </w:r>
          </w:p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Times New Roman" w:hAnsi="Times New Roman" w:cs="Times New Roman"/>
                <w:b/>
                <w:noProof/>
                <w:lang w:val="kk-KZ"/>
              </w:rPr>
              <w:t>Календарь реализации содержания учебного курса: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Неделя / дата</w:t>
            </w: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Название темы (лекции, практического занятия, СРС)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Кол-во часов</w:t>
            </w:r>
          </w:p>
        </w:tc>
        <w:tc>
          <w:tcPr>
            <w:tcW w:w="2233" w:type="dxa"/>
          </w:tcPr>
          <w:p w:rsidR="00916A5E" w:rsidRPr="00916A5E" w:rsidRDefault="00916A5E" w:rsidP="00916A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Максимальный балл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</w:t>
            </w: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1 </w:t>
            </w:r>
            <w:r w:rsidR="00ED05C5" w:rsidRPr="001C2AF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Классификация естественно-научных методов, применяемых в археологии</w:t>
            </w:r>
            <w:r w:rsidR="00ED05C5" w:rsidRPr="001C2AF1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val="kk-KZ" w:eastAsia="ru-RU"/>
              </w:rPr>
              <w:t>.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1 </w:t>
            </w: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  <w:r w:rsidR="00ED05C5" w:rsidRPr="001C2AF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Биологические методы в археологии.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916A5E" w:rsidRDefault="00ED05C5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1C2AF1">
              <w:rPr>
                <w:rFonts w:ascii="Times New Roman" w:eastAsia="Times New Roman" w:hAnsi="Times New Roman" w:cs="Times New Roman"/>
                <w:noProof/>
                <w:lang w:val="kk-KZ"/>
              </w:rPr>
              <w:t>10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2</w:t>
            </w:r>
          </w:p>
          <w:p w:rsidR="00916A5E" w:rsidRPr="00916A5E" w:rsidRDefault="00916A5E" w:rsidP="00916A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2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="00ED05C5" w:rsidRPr="001C2AF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Антропологический метод и другие методы изучения останков древнего человека</w:t>
            </w:r>
            <w:r w:rsidR="00ED05C5" w:rsidRPr="001C2AF1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szCs w:val="19"/>
                <w:lang w:val="kk-KZ" w:eastAsia="ru-RU"/>
              </w:rPr>
              <w:t>.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2 </w:t>
            </w: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</w:t>
            </w:r>
            <w:r w:rsidR="00ED05C5" w:rsidRPr="001C2A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Антропохимический метод.</w:t>
            </w:r>
            <w:r w:rsidR="00ED05C5" w:rsidRPr="001C2AF1">
              <w:rPr>
                <w:rFonts w:ascii="Times New Roman" w:eastAsia="Times New Roman" w:hAnsi="Times New Roman" w:cs="Times New Roman"/>
                <w:noProof/>
                <w:sz w:val="19"/>
                <w:lang w:val="kk-KZ" w:eastAsia="ru-RU"/>
              </w:rPr>
              <w:t> 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916A5E" w:rsidRDefault="00ED05C5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1C2AF1">
              <w:rPr>
                <w:rFonts w:ascii="Times New Roman" w:eastAsia="Times New Roman" w:hAnsi="Times New Roman" w:cs="Times New Roman"/>
                <w:noProof/>
                <w:lang w:val="kk-KZ"/>
              </w:rPr>
              <w:t>10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3</w:t>
            </w: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3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="00ED05C5" w:rsidRPr="001C2AF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Вводный обзор основных групп методов.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916A5E" w:rsidTr="002F3750">
        <w:trPr>
          <w:gridBefore w:val="1"/>
          <w:wBefore w:w="34" w:type="dxa"/>
          <w:trHeight w:val="591"/>
        </w:trPr>
        <w:tc>
          <w:tcPr>
            <w:tcW w:w="1101" w:type="dxa"/>
            <w:vMerge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hd w:val="clear" w:color="auto" w:fill="FFFFFF"/>
              <w:spacing w:after="0" w:line="240" w:lineRule="auto"/>
              <w:jc w:val="both"/>
              <w:rPr>
                <w:rFonts w:ascii="inherit" w:eastAsia="Times New Roman" w:hAnsi="inherit" w:cs="Courier New"/>
                <w:noProof/>
                <w:color w:val="212121"/>
                <w:sz w:val="24"/>
                <w:szCs w:val="20"/>
                <w:lang w:val="kk-KZ" w:eastAsia="ru-RU"/>
              </w:rPr>
            </w:pPr>
            <w:r w:rsidRPr="00916A5E">
              <w:rPr>
                <w:rFonts w:ascii="Times New Roman" w:eastAsia="Calibri" w:hAnsi="Times New Roman" w:cs="Courier New"/>
                <w:b/>
                <w:noProof/>
                <w:sz w:val="20"/>
                <w:szCs w:val="20"/>
                <w:lang w:val="kk-KZ" w:eastAsia="ru-RU"/>
              </w:rPr>
              <w:t xml:space="preserve">Семинар 3 </w:t>
            </w:r>
            <w:r w:rsidRPr="00916A5E">
              <w:rPr>
                <w:rFonts w:ascii="Times New Roman" w:eastAsia="Calibri" w:hAnsi="Times New Roman" w:cs="Courier New"/>
                <w:noProof/>
                <w:sz w:val="20"/>
                <w:szCs w:val="20"/>
                <w:lang w:val="kk-KZ"/>
              </w:rPr>
              <w:t xml:space="preserve"> </w:t>
            </w:r>
            <w:r w:rsidR="00ED05C5" w:rsidRPr="001C2AF1">
              <w:rPr>
                <w:rFonts w:ascii="Times New Roman" w:eastAsia="Calibri" w:hAnsi="Times New Roman" w:cs="Times New Roman"/>
                <w:noProof/>
                <w:lang w:val="kk-KZ"/>
              </w:rPr>
              <w:t>Геология и геоморфология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916A5E" w:rsidRDefault="00ED05C5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1C2AF1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СРСП 1</w:t>
            </w: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 </w:t>
            </w:r>
            <w:r w:rsidRPr="00916A5E">
              <w:rPr>
                <w:rFonts w:ascii="Times New Roman" w:eastAsia="Times New Roman" w:hAnsi="Times New Roman" w:cs="Times New Roman"/>
                <w:noProof/>
                <w:lang w:val="kk-KZ"/>
              </w:rPr>
              <w:t>Системы координат для определения положения точек земной поверхности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916A5E" w:rsidRDefault="00ED05C5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1C2AF1">
              <w:rPr>
                <w:rFonts w:ascii="Times New Roman" w:eastAsia="Times New Roman" w:hAnsi="Times New Roman" w:cs="Times New Roman"/>
                <w:noProof/>
                <w:lang w:val="kk-KZ"/>
              </w:rPr>
              <w:t>15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4</w:t>
            </w: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4 </w:t>
            </w:r>
            <w:r w:rsidR="00ED05C5" w:rsidRPr="001C2AF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Археологическая разведка. 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4 </w:t>
            </w: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</w:t>
            </w:r>
            <w:r w:rsidR="00ED05C5" w:rsidRPr="001C2AF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Магниторазведка.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5</w:t>
            </w:r>
          </w:p>
          <w:p w:rsidR="00916A5E" w:rsidRPr="00916A5E" w:rsidRDefault="00916A5E" w:rsidP="00916A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5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="00ED05C5" w:rsidRPr="001C2AF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Методы датирования: терминология и основы.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916A5E" w:rsidTr="00ED05C5">
        <w:trPr>
          <w:gridBefore w:val="1"/>
          <w:wBefore w:w="34" w:type="dxa"/>
          <w:trHeight w:val="344"/>
        </w:trPr>
        <w:tc>
          <w:tcPr>
            <w:tcW w:w="1101" w:type="dxa"/>
            <w:vMerge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5 </w:t>
            </w: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 </w:t>
            </w:r>
            <w:r w:rsidR="00ED05C5" w:rsidRPr="001C2AF1">
              <w:rPr>
                <w:rFonts w:ascii="Times New Roman" w:eastAsia="Calibri" w:hAnsi="Times New Roman" w:cs="Times New Roman"/>
                <w:noProof/>
                <w:lang w:val="kk-KZ"/>
              </w:rPr>
              <w:t>Геологические методы.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16A5E" w:rsidRPr="00916A5E" w:rsidRDefault="00916A5E" w:rsidP="00ED05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6</w:t>
            </w: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6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</w:t>
            </w:r>
            <w:r w:rsidR="00ED05C5" w:rsidRPr="001C2AF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Радиометрические методы датирования.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6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  <w:r w:rsidR="00ED05C5" w:rsidRPr="001C2AF1">
              <w:rPr>
                <w:rFonts w:ascii="Times New Roman" w:eastAsia="Calibri" w:hAnsi="Times New Roman" w:cs="Times New Roman"/>
                <w:noProof/>
                <w:lang w:val="kk-KZ"/>
              </w:rPr>
              <w:t>Физические методы датирования.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 xml:space="preserve">СРСП  2 </w:t>
            </w:r>
            <w:r w:rsidR="00ED05C5" w:rsidRPr="001C2AF1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 xml:space="preserve"> </w:t>
            </w:r>
            <w:r w:rsidR="00ED05C5" w:rsidRPr="001C2AF1">
              <w:rPr>
                <w:rFonts w:ascii="Times New Roman" w:eastAsia="Calibri" w:hAnsi="Times New Roman" w:cs="Times New Roman"/>
                <w:noProof/>
                <w:lang w:val="kk-KZ"/>
              </w:rPr>
              <w:t>Почвоведение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Times New Roman" w:hAnsi="Times New Roman" w:cs="Times New Roman"/>
                <w:noProof/>
                <w:lang w:val="kk-KZ"/>
              </w:rPr>
              <w:t>26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7</w:t>
            </w: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7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="00ED05C5" w:rsidRPr="001C2AF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Дендрохронологический метод.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916A5E" w:rsidTr="002F3750">
        <w:trPr>
          <w:gridBefore w:val="1"/>
          <w:wBefore w:w="34" w:type="dxa"/>
          <w:trHeight w:val="227"/>
        </w:trPr>
        <w:tc>
          <w:tcPr>
            <w:tcW w:w="1101" w:type="dxa"/>
            <w:vMerge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7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</w:p>
          <w:p w:rsidR="00916A5E" w:rsidRPr="00916A5E" w:rsidRDefault="00ED05C5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1C2AF1">
              <w:rPr>
                <w:rFonts w:ascii="Times New Roman" w:eastAsia="Calibri" w:hAnsi="Times New Roman" w:cs="Times New Roman"/>
                <w:noProof/>
                <w:lang w:val="kk-KZ"/>
              </w:rPr>
              <w:t>Палинологический метод датирования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Рубежный контроль 1</w:t>
            </w:r>
          </w:p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lastRenderedPageBreak/>
              <w:t xml:space="preserve"> 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Times New Roman" w:hAnsi="Times New Roman" w:cs="Times New Roman"/>
                <w:noProof/>
                <w:lang w:val="kk-KZ"/>
              </w:rPr>
              <w:t>100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Midterm</w:t>
            </w: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 </w:t>
            </w: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Exam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Times New Roman" w:hAnsi="Times New Roman" w:cs="Times New Roman"/>
                <w:noProof/>
                <w:lang w:val="kk-KZ"/>
              </w:rPr>
              <w:t>100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8</w:t>
            </w: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8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</w:t>
            </w:r>
            <w:r w:rsidR="00ED05C5" w:rsidRPr="001C2AF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Палеоботанические методы.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8 </w:t>
            </w:r>
            <w:r w:rsidR="00ED05C5" w:rsidRPr="001C2AF1">
              <w:rPr>
                <w:rFonts w:ascii="Times New Roman" w:eastAsia="Calibri" w:hAnsi="Times New Roman" w:cs="Times New Roman"/>
                <w:noProof/>
                <w:lang w:val="kk-KZ"/>
              </w:rPr>
              <w:t>Молекулярно-генетический анализ.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9</w:t>
            </w: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9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 </w:t>
            </w:r>
            <w:r w:rsidR="00ED05C5" w:rsidRPr="001C2AF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Палеофаунистические методы.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ED05C5" w:rsidRPr="001C2AF1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ED05C5" w:rsidRPr="001C2AF1" w:rsidRDefault="00ED05C5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ED05C5" w:rsidRPr="001C2AF1" w:rsidRDefault="00ED05C5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9 </w:t>
            </w: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  <w:r w:rsidRPr="001C2AF1">
              <w:rPr>
                <w:rFonts w:ascii="Times New Roman" w:eastAsia="Calibri" w:hAnsi="Times New Roman" w:cs="Times New Roman"/>
                <w:noProof/>
                <w:lang w:val="kk-KZ"/>
              </w:rPr>
              <w:t>Радиоуглеродный анализ</w:t>
            </w:r>
          </w:p>
        </w:tc>
        <w:tc>
          <w:tcPr>
            <w:tcW w:w="1843" w:type="dxa"/>
          </w:tcPr>
          <w:p w:rsidR="00ED05C5" w:rsidRPr="001C2AF1" w:rsidRDefault="00ED05C5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1C2AF1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ED05C5" w:rsidRPr="001C2AF1" w:rsidRDefault="00ED05C5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1C2AF1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916A5E" w:rsidRDefault="00467BCA" w:rsidP="00916A5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1C2AF1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СРСП 3</w:t>
            </w:r>
            <w:r w:rsidRPr="001C2AF1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</w:t>
            </w:r>
            <w:r w:rsidRPr="001C2AF1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GPS навигация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</w:tcPr>
          <w:p w:rsidR="00916A5E" w:rsidRPr="00916A5E" w:rsidRDefault="00ED05C5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1C2AF1">
              <w:rPr>
                <w:rFonts w:ascii="Times New Roman" w:eastAsia="Times New Roman" w:hAnsi="Times New Roman" w:cs="Times New Roman"/>
                <w:noProof/>
                <w:lang w:val="kk-KZ"/>
              </w:rPr>
              <w:t>15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10</w:t>
            </w: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10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  </w:t>
            </w:r>
            <w:r w:rsidR="00467BCA" w:rsidRPr="001C2AF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Геологические методы в археологии.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10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="00467BCA" w:rsidRPr="001C2AF1">
              <w:rPr>
                <w:rFonts w:ascii="Times New Roman" w:eastAsia="Calibri" w:hAnsi="Times New Roman" w:cs="Times New Roman"/>
                <w:noProof/>
                <w:lang w:val="kk-KZ"/>
              </w:rPr>
              <w:t>Изотопный анализ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916A5E" w:rsidRPr="00916A5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11</w:t>
            </w:r>
          </w:p>
          <w:p w:rsidR="00916A5E" w:rsidRPr="00916A5E" w:rsidRDefault="00916A5E" w:rsidP="00916A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916A5E" w:rsidRPr="00916A5E" w:rsidRDefault="00916A5E" w:rsidP="00916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11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 </w:t>
            </w:r>
            <w:r w:rsidR="00467BCA" w:rsidRPr="001C2AF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Стратиграфический метод.</w:t>
            </w:r>
            <w:r w:rsidR="00467BCA" w:rsidRPr="001C2AF1">
              <w:rPr>
                <w:rFonts w:ascii="Times New Roman" w:eastAsia="Times New Roman" w:hAnsi="Times New Roman" w:cs="Times New Roman"/>
                <w:b/>
                <w:bCs/>
                <w:noProof/>
                <w:sz w:val="19"/>
                <w:lang w:val="kk-KZ" w:eastAsia="ru-RU"/>
              </w:rPr>
              <w:t> </w:t>
            </w:r>
          </w:p>
        </w:tc>
        <w:tc>
          <w:tcPr>
            <w:tcW w:w="1843" w:type="dxa"/>
          </w:tcPr>
          <w:p w:rsidR="00916A5E" w:rsidRPr="00916A5E" w:rsidRDefault="00916A5E" w:rsidP="0091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916A5E" w:rsidRPr="00916A5E" w:rsidRDefault="00916A5E" w:rsidP="00916A5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467BCA" w:rsidRPr="001C2AF1" w:rsidTr="00D52058">
        <w:trPr>
          <w:gridBefore w:val="1"/>
          <w:wBefore w:w="34" w:type="dxa"/>
        </w:trPr>
        <w:tc>
          <w:tcPr>
            <w:tcW w:w="1101" w:type="dxa"/>
            <w:vMerge/>
          </w:tcPr>
          <w:p w:rsidR="00467BCA" w:rsidRPr="001C2AF1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467BCA" w:rsidRPr="00916A5E" w:rsidRDefault="00467BCA" w:rsidP="00467BCA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11 </w:t>
            </w:r>
            <w:r w:rsidRPr="001C2AF1">
              <w:rPr>
                <w:rFonts w:ascii="Times New Roman" w:eastAsia="Calibri" w:hAnsi="Times New Roman" w:cs="Times New Roman"/>
                <w:noProof/>
                <w:lang w:val="kk-KZ"/>
              </w:rPr>
              <w:t>Териологический метод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916A5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467BCA" w:rsidRPr="00916A5E" w:rsidTr="002F3750">
        <w:trPr>
          <w:gridBefore w:val="1"/>
          <w:wBefore w:w="34" w:type="dxa"/>
          <w:trHeight w:val="243"/>
        </w:trPr>
        <w:tc>
          <w:tcPr>
            <w:tcW w:w="1101" w:type="dxa"/>
            <w:vMerge/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467BCA" w:rsidRPr="00916A5E" w:rsidRDefault="00467BCA" w:rsidP="00467B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1C2AF1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СРСП 4  </w:t>
            </w:r>
            <w:r w:rsidRPr="001C2AF1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>Географическая информационная система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916A5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1C2AF1">
              <w:rPr>
                <w:rFonts w:ascii="Times New Roman" w:eastAsia="Times New Roman" w:hAnsi="Times New Roman" w:cs="Times New Roman"/>
                <w:noProof/>
                <w:lang w:val="kk-KZ"/>
              </w:rPr>
              <w:t>15</w:t>
            </w:r>
          </w:p>
        </w:tc>
      </w:tr>
      <w:tr w:rsidR="00467BCA" w:rsidRPr="00916A5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12</w:t>
            </w:r>
          </w:p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  <w:p w:rsidR="00467BCA" w:rsidRPr="00916A5E" w:rsidRDefault="00467BCA" w:rsidP="00467B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467BCA" w:rsidRPr="00916A5E" w:rsidRDefault="00467BCA" w:rsidP="00467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12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  </w:t>
            </w:r>
            <w:r w:rsidRPr="001C2AF1">
              <w:rPr>
                <w:rFonts w:ascii="Times New Roman" w:eastAsia="Calibri" w:hAnsi="Times New Roman" w:cs="Times New Roman"/>
                <w:b/>
                <w:noProof/>
                <w:lang w:val="kk-KZ"/>
              </w:rPr>
              <w:t>«</w:t>
            </w:r>
            <w:r w:rsidRPr="001C2AF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 w:eastAsia="ru-RU"/>
              </w:rPr>
              <w:t>Палеомагнитный метод в археологии</w:t>
            </w:r>
          </w:p>
        </w:tc>
        <w:tc>
          <w:tcPr>
            <w:tcW w:w="1843" w:type="dxa"/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467BCA" w:rsidRPr="00916A5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467BCA" w:rsidRPr="00916A5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467BCA" w:rsidRPr="00916A5E" w:rsidRDefault="00467BCA" w:rsidP="00467B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467BCA" w:rsidRPr="00916A5E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12 </w:t>
            </w: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 xml:space="preserve">  </w:t>
            </w:r>
            <w:r w:rsidRPr="001C2AF1">
              <w:rPr>
                <w:rFonts w:ascii="Times New Roman" w:eastAsia="Calibri" w:hAnsi="Times New Roman" w:cs="Times New Roman"/>
                <w:noProof/>
                <w:lang w:val="kk-KZ"/>
              </w:rPr>
              <w:t>Радиокарбонный анализ</w:t>
            </w:r>
          </w:p>
        </w:tc>
        <w:tc>
          <w:tcPr>
            <w:tcW w:w="1843" w:type="dxa"/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467BCA" w:rsidRPr="00916A5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467BCA" w:rsidRPr="00916A5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13</w:t>
            </w:r>
          </w:p>
          <w:p w:rsidR="00467BCA" w:rsidRPr="00916A5E" w:rsidRDefault="00467BCA" w:rsidP="00467B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467BCA" w:rsidRPr="00916A5E" w:rsidRDefault="00467BCA" w:rsidP="00467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13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 </w:t>
            </w:r>
            <w:r w:rsidRPr="001C2AF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Радиационная дозиметрия</w:t>
            </w:r>
          </w:p>
        </w:tc>
        <w:tc>
          <w:tcPr>
            <w:tcW w:w="1843" w:type="dxa"/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467BCA" w:rsidRPr="00916A5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467BCA" w:rsidRPr="00916A5E" w:rsidTr="00467BCA">
        <w:trPr>
          <w:gridBefore w:val="1"/>
          <w:wBefore w:w="34" w:type="dxa"/>
          <w:trHeight w:val="363"/>
        </w:trPr>
        <w:tc>
          <w:tcPr>
            <w:tcW w:w="1101" w:type="dxa"/>
            <w:vMerge/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467BCA" w:rsidRPr="00916A5E" w:rsidRDefault="00467BCA" w:rsidP="00467BCA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Семинар 13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   </w:t>
            </w:r>
            <w:r w:rsidRPr="001C2AF1">
              <w:rPr>
                <w:rFonts w:ascii="Times New Roman" w:eastAsia="Calibri" w:hAnsi="Times New Roman" w:cs="Times New Roman"/>
                <w:noProof/>
                <w:lang w:val="kk-KZ"/>
              </w:rPr>
              <w:t>Термолюминисцентный анализ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916A5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  <w:p w:rsidR="00467BCA" w:rsidRPr="00916A5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467BCA" w:rsidRPr="00916A5E" w:rsidTr="002F3750">
        <w:trPr>
          <w:gridBefore w:val="1"/>
          <w:wBefore w:w="34" w:type="dxa"/>
          <w:trHeight w:val="528"/>
        </w:trPr>
        <w:tc>
          <w:tcPr>
            <w:tcW w:w="1101" w:type="dxa"/>
            <w:vMerge/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467BCA" w:rsidRPr="00916A5E" w:rsidRDefault="00467BCA" w:rsidP="00467BC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bCs/>
                <w:noProof/>
                <w:lang w:val="kk-KZ"/>
              </w:rPr>
              <w:t xml:space="preserve">СРСП </w:t>
            </w:r>
            <w:r w:rsidRPr="001C2AF1">
              <w:rPr>
                <w:rFonts w:ascii="Times New Roman" w:eastAsia="Calibri" w:hAnsi="Times New Roman" w:cs="Times New Roman"/>
                <w:b/>
                <w:bCs/>
                <w:noProof/>
                <w:lang w:val="kk-KZ"/>
              </w:rPr>
              <w:t>5</w:t>
            </w:r>
            <w:r w:rsidRPr="00916A5E">
              <w:rPr>
                <w:rFonts w:ascii="Times New Roman" w:eastAsia="Calibri" w:hAnsi="Times New Roman" w:cs="Times New Roman"/>
                <w:bCs/>
                <w:noProof/>
                <w:lang w:val="kk-KZ"/>
              </w:rPr>
              <w:t xml:space="preserve">   </w:t>
            </w:r>
            <w:r w:rsidRPr="001C2AF1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 w:eastAsia="ru-RU"/>
              </w:rPr>
              <w:t>Электронный (спиновый) парамагнитный резонанс</w:t>
            </w:r>
            <w:r w:rsidRPr="001C2A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 (ЭПР)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7BCA" w:rsidRPr="00916A5E" w:rsidRDefault="00467BCA" w:rsidP="00467B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67BCA" w:rsidRPr="00916A5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1C2AF1">
              <w:rPr>
                <w:rFonts w:ascii="Times New Roman" w:eastAsia="Times New Roman" w:hAnsi="Times New Roman" w:cs="Times New Roman"/>
                <w:noProof/>
                <w:lang w:val="kk-KZ"/>
              </w:rPr>
              <w:t>15</w:t>
            </w:r>
          </w:p>
        </w:tc>
      </w:tr>
      <w:tr w:rsidR="00467BCA" w:rsidRPr="00916A5E" w:rsidTr="002F3750">
        <w:trPr>
          <w:gridBefore w:val="1"/>
          <w:wBefore w:w="34" w:type="dxa"/>
        </w:trPr>
        <w:tc>
          <w:tcPr>
            <w:tcW w:w="1101" w:type="dxa"/>
            <w:vMerge w:val="restart"/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14</w:t>
            </w:r>
          </w:p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  <w:p w:rsidR="00467BCA" w:rsidRPr="00916A5E" w:rsidRDefault="00467BCA" w:rsidP="00467B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467BCA" w:rsidRPr="00916A5E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14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Pr="001C2AF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Новейшие физико-химические методы в археологии.</w:t>
            </w:r>
          </w:p>
        </w:tc>
        <w:tc>
          <w:tcPr>
            <w:tcW w:w="1843" w:type="dxa"/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</w:tcPr>
          <w:p w:rsidR="00467BCA" w:rsidRPr="00916A5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467BCA" w:rsidRPr="00916A5E" w:rsidTr="002F3750">
        <w:trPr>
          <w:gridBefore w:val="1"/>
          <w:wBefore w:w="34" w:type="dxa"/>
        </w:trPr>
        <w:tc>
          <w:tcPr>
            <w:tcW w:w="1101" w:type="dxa"/>
            <w:vMerge/>
          </w:tcPr>
          <w:p w:rsidR="00467BCA" w:rsidRPr="00916A5E" w:rsidRDefault="00467BCA" w:rsidP="00467B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</w:tcPr>
          <w:p w:rsidR="00467BCA" w:rsidRPr="00916A5E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14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Pr="001C2AF1">
              <w:rPr>
                <w:rFonts w:ascii="Times New Roman" w:eastAsia="Calibri" w:hAnsi="Times New Roman" w:cs="Times New Roman"/>
                <w:noProof/>
                <w:lang w:val="kk-KZ"/>
              </w:rPr>
              <w:t>Анализ по керамике</w:t>
            </w:r>
          </w:p>
        </w:tc>
        <w:tc>
          <w:tcPr>
            <w:tcW w:w="1843" w:type="dxa"/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</w:tcPr>
          <w:p w:rsidR="00467BCA" w:rsidRPr="00916A5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467BCA" w:rsidRPr="00916A5E" w:rsidTr="002F3750">
        <w:trPr>
          <w:gridBefore w:val="1"/>
          <w:wBefore w:w="34" w:type="dxa"/>
          <w:trHeight w:val="228"/>
        </w:trPr>
        <w:tc>
          <w:tcPr>
            <w:tcW w:w="1101" w:type="dxa"/>
            <w:vMerge w:val="restart"/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15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467BCA" w:rsidRPr="00916A5E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Лекция 15 </w:t>
            </w: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  <w:r w:rsidR="00BD6425" w:rsidRPr="001C2AF1">
              <w:rPr>
                <w:rFonts w:ascii="Times New Roman" w:eastAsia="Calibri" w:hAnsi="Times New Roman" w:cs="Times New Roman"/>
                <w:noProof/>
                <w:lang w:val="kk-KZ"/>
              </w:rPr>
              <w:t>Териологический метод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2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916A5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</w:p>
        </w:tc>
      </w:tr>
      <w:tr w:rsidR="00467BCA" w:rsidRPr="00916A5E" w:rsidTr="002F3750">
        <w:trPr>
          <w:gridBefore w:val="1"/>
          <w:wBefore w:w="34" w:type="dxa"/>
          <w:trHeight w:val="228"/>
        </w:trPr>
        <w:tc>
          <w:tcPr>
            <w:tcW w:w="1101" w:type="dxa"/>
            <w:vMerge/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467BCA" w:rsidRPr="00BD6425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 xml:space="preserve">Семинар 15 </w:t>
            </w:r>
            <w:r w:rsidR="00BD6425" w:rsidRPr="00BD6425">
              <w:rPr>
                <w:rFonts w:ascii="Times New Roman" w:eastAsia="Calibri" w:hAnsi="Times New Roman" w:cs="Times New Roman"/>
                <w:noProof/>
                <w:lang w:eastAsia="ru-RU"/>
              </w:rPr>
              <w:t>Дендрохронологический анализ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 w:eastAsia="ru-RU"/>
              </w:rPr>
              <w:t>1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67BCA" w:rsidRPr="00916A5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noProof/>
                <w:lang w:val="kk-KZ"/>
              </w:rPr>
            </w:pPr>
            <w:r w:rsidRPr="00916A5E">
              <w:rPr>
                <w:rFonts w:ascii="Times New Roman" w:eastAsia="Times New Roman" w:hAnsi="Times New Roman" w:cs="Times New Roman"/>
                <w:noProof/>
                <w:lang w:val="kk-KZ"/>
              </w:rPr>
              <w:t>8</w:t>
            </w:r>
          </w:p>
        </w:tc>
      </w:tr>
      <w:tr w:rsidR="00467BCA" w:rsidRPr="00916A5E" w:rsidTr="002F3750">
        <w:trPr>
          <w:gridBefore w:val="1"/>
          <w:wBefore w:w="34" w:type="dxa"/>
          <w:trHeight w:val="273"/>
        </w:trPr>
        <w:tc>
          <w:tcPr>
            <w:tcW w:w="1101" w:type="dxa"/>
            <w:vMerge/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467BCA" w:rsidRPr="00916A5E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  <w:t>Рубежный контроль 2</w:t>
            </w:r>
          </w:p>
          <w:p w:rsidR="00467BCA" w:rsidRPr="00916A5E" w:rsidRDefault="00467BCA" w:rsidP="00467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ru-RU"/>
              </w:rPr>
            </w:pPr>
            <w:r w:rsidRPr="00916A5E">
              <w:rPr>
                <w:rFonts w:ascii="Times New Roman" w:eastAsia="Calibri" w:hAnsi="Times New Roman" w:cs="Times New Roman"/>
                <w:noProof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7BCA" w:rsidRPr="00916A5E" w:rsidRDefault="00467BCA" w:rsidP="00467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val="kk-KZ"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467BCA" w:rsidRPr="00916A5E" w:rsidRDefault="00467BCA" w:rsidP="00467BC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val="kk-KZ"/>
              </w:rPr>
            </w:pPr>
            <w:r w:rsidRPr="00916A5E">
              <w:rPr>
                <w:rFonts w:ascii="Times New Roman" w:eastAsia="Times New Roman" w:hAnsi="Times New Roman" w:cs="Times New Roman"/>
                <w:noProof/>
                <w:lang w:val="kk-KZ"/>
              </w:rPr>
              <w:t>100</w:t>
            </w:r>
          </w:p>
        </w:tc>
      </w:tr>
    </w:tbl>
    <w:p w:rsidR="00916A5E" w:rsidRPr="00916A5E" w:rsidRDefault="00916A5E" w:rsidP="00916A5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kk-KZ"/>
        </w:rPr>
      </w:pPr>
    </w:p>
    <w:p w:rsidR="00916A5E" w:rsidRPr="00916A5E" w:rsidRDefault="00916A5E" w:rsidP="00916A5E">
      <w:pPr>
        <w:spacing w:after="200" w:line="276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</w:pPr>
      <w:r w:rsidRPr="00916A5E"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t>Председатель Методбюро                                                                       Н.А. Тасилова</w:t>
      </w:r>
    </w:p>
    <w:p w:rsidR="00916A5E" w:rsidRPr="00916A5E" w:rsidRDefault="00916A5E" w:rsidP="00916A5E">
      <w:pPr>
        <w:spacing w:after="200" w:line="276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</w:pPr>
      <w:r w:rsidRPr="00916A5E"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t>Заведующий кафедрой                                                                             Г.К. Омаров</w:t>
      </w:r>
    </w:p>
    <w:p w:rsidR="00916A5E" w:rsidRPr="00916A5E" w:rsidRDefault="00916A5E" w:rsidP="00916A5E">
      <w:pPr>
        <w:spacing w:after="200" w:line="276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</w:pPr>
      <w:r w:rsidRPr="00916A5E"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t>Лектор                                                                                                         Г.Т. Бексеитов</w:t>
      </w:r>
    </w:p>
    <w:p w:rsidR="00916A5E" w:rsidRPr="00916A5E" w:rsidRDefault="00916A5E" w:rsidP="00916A5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kk-KZ"/>
        </w:rPr>
      </w:pPr>
    </w:p>
    <w:p w:rsidR="00916A5E" w:rsidRPr="00916A5E" w:rsidRDefault="00916A5E" w:rsidP="00916A5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lang w:val="kk-KZ"/>
        </w:rPr>
      </w:pPr>
    </w:p>
    <w:p w:rsidR="00916A5E" w:rsidRPr="00916A5E" w:rsidRDefault="00916A5E" w:rsidP="00916A5E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</w:p>
    <w:p w:rsidR="00916A5E" w:rsidRPr="00916A5E" w:rsidRDefault="00916A5E" w:rsidP="00916A5E">
      <w:pPr>
        <w:spacing w:after="200" w:line="276" w:lineRule="auto"/>
        <w:rPr>
          <w:rFonts w:ascii="Calibri" w:eastAsia="Calibri" w:hAnsi="Calibri" w:cs="Times New Roman"/>
          <w:noProof/>
          <w:lang w:val="kk-KZ"/>
        </w:rPr>
      </w:pPr>
    </w:p>
    <w:p w:rsidR="005D320A" w:rsidRPr="001C2AF1" w:rsidRDefault="005D320A">
      <w:pPr>
        <w:rPr>
          <w:noProof/>
          <w:lang w:val="kk-KZ"/>
        </w:rPr>
      </w:pPr>
    </w:p>
    <w:sectPr w:rsidR="005D320A" w:rsidRPr="001C2AF1" w:rsidSect="003D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46"/>
    <w:rsid w:val="000D71B2"/>
    <w:rsid w:val="001533D1"/>
    <w:rsid w:val="001C2AF1"/>
    <w:rsid w:val="00400846"/>
    <w:rsid w:val="00467BCA"/>
    <w:rsid w:val="005D320A"/>
    <w:rsid w:val="00916A5E"/>
    <w:rsid w:val="00BD6425"/>
    <w:rsid w:val="00C93F37"/>
    <w:rsid w:val="00ED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8B9E9-1E53-4EF7-87E1-8162ABE6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2</cp:revision>
  <dcterms:created xsi:type="dcterms:W3CDTF">2017-09-11T09:10:00Z</dcterms:created>
  <dcterms:modified xsi:type="dcterms:W3CDTF">2017-09-11T09:10:00Z</dcterms:modified>
</cp:coreProperties>
</file>